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0474" w14:textId="77777777" w:rsidR="005D605C" w:rsidRPr="00A5262F" w:rsidRDefault="005D605C" w:rsidP="005D605C">
      <w:pPr>
        <w:pStyle w:val="Titre1"/>
        <w:pBdr>
          <w:bottom w:val="single" w:sz="4" w:space="1" w:color="auto"/>
        </w:pBdr>
        <w:rPr>
          <w:b/>
          <w:color w:val="CE007F"/>
        </w:rPr>
      </w:pPr>
      <w:r w:rsidRPr="00A5262F">
        <w:rPr>
          <w:b/>
          <w:color w:val="CE007F"/>
        </w:rPr>
        <w:t>Charte de demande de subventions auprès de l’APEL Départementale</w:t>
      </w:r>
    </w:p>
    <w:p w14:paraId="121DC1D1" w14:textId="77777777" w:rsidR="005D605C" w:rsidRPr="00651A94" w:rsidRDefault="005D605C" w:rsidP="00651A94">
      <w:pPr>
        <w:pStyle w:val="Titre1"/>
        <w:spacing w:before="0" w:line="240" w:lineRule="auto"/>
        <w:rPr>
          <w:sz w:val="20"/>
        </w:rPr>
      </w:pPr>
    </w:p>
    <w:p w14:paraId="1AA12314" w14:textId="49EE59EA" w:rsidR="00FB6D65" w:rsidRPr="00A5262F" w:rsidRDefault="009A7941" w:rsidP="00986ED2">
      <w:pPr>
        <w:pStyle w:val="Titre1"/>
        <w:tabs>
          <w:tab w:val="right" w:pos="9072"/>
        </w:tabs>
        <w:rPr>
          <w:color w:val="CE007F"/>
        </w:rPr>
      </w:pPr>
      <w:r w:rsidRPr="00A5262F">
        <w:rPr>
          <w:color w:val="CE007F"/>
        </w:rPr>
        <w:t xml:space="preserve">Objectifs </w:t>
      </w:r>
      <w:r w:rsidR="00986ED2">
        <w:rPr>
          <w:color w:val="CE007F"/>
        </w:rPr>
        <w:tab/>
      </w:r>
    </w:p>
    <w:p w14:paraId="32CB79ED" w14:textId="77777777" w:rsidR="009A7941" w:rsidRDefault="009A7941" w:rsidP="001B0AAE">
      <w:pPr>
        <w:pStyle w:val="Default"/>
        <w:jc w:val="both"/>
      </w:pPr>
    </w:p>
    <w:p w14:paraId="431153C3" w14:textId="77777777" w:rsidR="005D605C" w:rsidRDefault="009A7941" w:rsidP="00651A94">
      <w:pPr>
        <w:jc w:val="both"/>
      </w:pPr>
      <w:r>
        <w:t>L</w:t>
      </w:r>
      <w:r w:rsidR="0034796C">
        <w:t>es missions de l</w:t>
      </w:r>
      <w:r>
        <w:t>’A</w:t>
      </w:r>
      <w:r w:rsidR="00257E4D">
        <w:t>pel</w:t>
      </w:r>
      <w:r>
        <w:t xml:space="preserve"> </w:t>
      </w:r>
      <w:r w:rsidR="00257E4D">
        <w:t xml:space="preserve">départementale </w:t>
      </w:r>
      <w:r w:rsidR="008C792B">
        <w:t xml:space="preserve">des Yvelines </w:t>
      </w:r>
      <w:r w:rsidR="0034796C">
        <w:t>visent à</w:t>
      </w:r>
      <w:r>
        <w:t xml:space="preserve"> soutenir les A</w:t>
      </w:r>
      <w:r w:rsidR="00732627">
        <w:t>pel</w:t>
      </w:r>
      <w:r>
        <w:t xml:space="preserve"> d’établissement</w:t>
      </w:r>
      <w:r w:rsidR="00B76A30">
        <w:t>s</w:t>
      </w:r>
      <w:r>
        <w:t xml:space="preserve"> par des aides </w:t>
      </w:r>
      <w:r w:rsidRPr="00B76A30">
        <w:rPr>
          <w:b/>
        </w:rPr>
        <w:t>ponctuelles</w:t>
      </w:r>
      <w:r w:rsidR="000F555D">
        <w:t>.</w:t>
      </w:r>
    </w:p>
    <w:p w14:paraId="0AC73171" w14:textId="77777777" w:rsidR="00651A94" w:rsidRPr="00651A94" w:rsidRDefault="00651A94" w:rsidP="00651A94">
      <w:pPr>
        <w:spacing w:after="0" w:line="240" w:lineRule="auto"/>
        <w:jc w:val="both"/>
      </w:pPr>
    </w:p>
    <w:p w14:paraId="16C0681D" w14:textId="77777777" w:rsidR="000F555D" w:rsidRPr="00A5262F" w:rsidRDefault="000F555D" w:rsidP="00651A94">
      <w:pPr>
        <w:pStyle w:val="Titre1"/>
        <w:jc w:val="both"/>
        <w:rPr>
          <w:color w:val="CE007F"/>
        </w:rPr>
      </w:pPr>
      <w:r w:rsidRPr="00A5262F">
        <w:rPr>
          <w:color w:val="CE007F"/>
        </w:rPr>
        <w:t>Type</w:t>
      </w:r>
      <w:r w:rsidR="00257E4D" w:rsidRPr="00A5262F">
        <w:rPr>
          <w:color w:val="CE007F"/>
        </w:rPr>
        <w:t>s de projets soutenus par l’Apel départementale des Yvelines</w:t>
      </w:r>
    </w:p>
    <w:p w14:paraId="6E66CC84" w14:textId="77777777" w:rsidR="00651A94" w:rsidRPr="00651A94" w:rsidRDefault="00651A94" w:rsidP="00651A94">
      <w:pPr>
        <w:jc w:val="both"/>
        <w:rPr>
          <w:sz w:val="14"/>
        </w:rPr>
      </w:pPr>
    </w:p>
    <w:p w14:paraId="78C0D5B1" w14:textId="77777777" w:rsidR="007F3F19" w:rsidRDefault="007F3F19" w:rsidP="00651A94">
      <w:pPr>
        <w:jc w:val="both"/>
      </w:pPr>
      <w:r>
        <w:t>Les subventions sont accordées pour « compléter » le financement d’un projet concernant une ou plusieurs classes, l’ensemble de l’établissement ou un dossier individuel.</w:t>
      </w:r>
    </w:p>
    <w:p w14:paraId="18D2DD51" w14:textId="77777777" w:rsidR="007F3F19" w:rsidRPr="007F3F19" w:rsidRDefault="007F3F19" w:rsidP="00651A94">
      <w:pPr>
        <w:jc w:val="both"/>
      </w:pPr>
      <w:r>
        <w:t>Les subventions ont pour objectifs :</w:t>
      </w:r>
    </w:p>
    <w:p w14:paraId="6C812332" w14:textId="77777777" w:rsidR="000F555D" w:rsidRDefault="00497194" w:rsidP="00651A94">
      <w:pPr>
        <w:pStyle w:val="Paragraphedeliste"/>
        <w:numPr>
          <w:ilvl w:val="0"/>
          <w:numId w:val="1"/>
        </w:numPr>
        <w:jc w:val="both"/>
      </w:pPr>
      <w:r>
        <w:t xml:space="preserve">De </w:t>
      </w:r>
      <w:r w:rsidR="005D605C">
        <w:t>favoriser les</w:t>
      </w:r>
      <w:r w:rsidR="000F555D">
        <w:t xml:space="preserve"> projets éducatifs </w:t>
      </w:r>
      <w:r w:rsidR="005D605C">
        <w:t xml:space="preserve">dans les établissements </w:t>
      </w:r>
      <w:r w:rsidR="000F555D">
        <w:t>en lien avec les familles : conférenc</w:t>
      </w:r>
      <w:r w:rsidR="0000306E">
        <w:t>e</w:t>
      </w:r>
      <w:r w:rsidR="000F555D">
        <w:t xml:space="preserve">s, </w:t>
      </w:r>
      <w:r w:rsidR="0000306E">
        <w:t>projets du b</w:t>
      </w:r>
      <w:r w:rsidR="000F555D">
        <w:t xml:space="preserve">ureau de documentation et </w:t>
      </w:r>
      <w:r w:rsidR="0000306E">
        <w:t>d’information, organisation de « </w:t>
      </w:r>
      <w:r w:rsidR="000F555D">
        <w:t>Rencontre</w:t>
      </w:r>
      <w:r w:rsidR="0000306E">
        <w:t>s</w:t>
      </w:r>
      <w:r w:rsidR="000F555D">
        <w:t xml:space="preserve"> </w:t>
      </w:r>
      <w:r w:rsidR="0000306E">
        <w:t>p</w:t>
      </w:r>
      <w:r w:rsidR="000F555D">
        <w:t>arents-écoles</w:t>
      </w:r>
      <w:r w:rsidR="0000306E">
        <w:t> »</w:t>
      </w:r>
      <w:r w:rsidR="00257E4D">
        <w:t>, « petit matériel »</w:t>
      </w:r>
      <w:r w:rsidR="005F574D">
        <w:t>,</w:t>
      </w:r>
    </w:p>
    <w:p w14:paraId="31302CE7" w14:textId="77777777" w:rsidR="000F555D" w:rsidRDefault="00AD35BD" w:rsidP="00651A94">
      <w:pPr>
        <w:pStyle w:val="Paragraphedeliste"/>
        <w:numPr>
          <w:ilvl w:val="0"/>
          <w:numId w:val="1"/>
        </w:numPr>
        <w:jc w:val="both"/>
      </w:pPr>
      <w:r>
        <w:t>D’investir dans les</w:t>
      </w:r>
      <w:r w:rsidR="000F555D">
        <w:t xml:space="preserve"> projets </w:t>
      </w:r>
      <w:r w:rsidR="0000306E">
        <w:t>soutenus par la pastorale de l’établissement</w:t>
      </w:r>
      <w:r w:rsidR="005F574D">
        <w:t>,</w:t>
      </w:r>
    </w:p>
    <w:p w14:paraId="20375796" w14:textId="77777777" w:rsidR="005D605C" w:rsidRDefault="005D605C" w:rsidP="00651A94">
      <w:pPr>
        <w:pStyle w:val="Paragraphedeliste"/>
        <w:numPr>
          <w:ilvl w:val="0"/>
          <w:numId w:val="1"/>
        </w:numPr>
        <w:jc w:val="both"/>
      </w:pPr>
      <w:r>
        <w:t>Subventionner</w:t>
      </w:r>
      <w:r w:rsidR="000F555D">
        <w:t xml:space="preserve"> </w:t>
      </w:r>
      <w:r>
        <w:t xml:space="preserve">l’équipement </w:t>
      </w:r>
      <w:r w:rsidR="000F555D">
        <w:t xml:space="preserve">numérique, </w:t>
      </w:r>
    </w:p>
    <w:p w14:paraId="0627DBC7" w14:textId="77777777" w:rsidR="00DA62A4" w:rsidRDefault="00DA62A4" w:rsidP="00DA62A4">
      <w:pPr>
        <w:pStyle w:val="Paragraphedeliste"/>
        <w:numPr>
          <w:ilvl w:val="0"/>
          <w:numId w:val="1"/>
        </w:numPr>
        <w:jc w:val="both"/>
      </w:pPr>
      <w:r>
        <w:t xml:space="preserve">Les sorties scolaires ou voyages (hors frais de déplacements), </w:t>
      </w:r>
    </w:p>
    <w:p w14:paraId="4227234E" w14:textId="77777777" w:rsidR="005D605C" w:rsidRDefault="005D605C" w:rsidP="00651A94">
      <w:pPr>
        <w:pStyle w:val="Paragraphedeliste"/>
        <w:numPr>
          <w:ilvl w:val="0"/>
          <w:numId w:val="1"/>
        </w:numPr>
        <w:jc w:val="both"/>
      </w:pPr>
      <w:r>
        <w:t xml:space="preserve">Acte de solidarité </w:t>
      </w:r>
      <w:r w:rsidR="000F555D">
        <w:t>aux familles</w:t>
      </w:r>
    </w:p>
    <w:p w14:paraId="72824225" w14:textId="77777777" w:rsidR="00651A94" w:rsidRPr="00651A94" w:rsidRDefault="00651A94" w:rsidP="00651A94">
      <w:pPr>
        <w:pStyle w:val="Paragraphedeliste"/>
        <w:jc w:val="both"/>
      </w:pPr>
    </w:p>
    <w:p w14:paraId="0A308B58" w14:textId="77777777" w:rsidR="001B0AAE" w:rsidRPr="00A5262F" w:rsidRDefault="001B0AAE" w:rsidP="00651A94">
      <w:pPr>
        <w:pStyle w:val="Titre1"/>
        <w:jc w:val="both"/>
        <w:rPr>
          <w:rStyle w:val="A2"/>
          <w:b w:val="0"/>
          <w:bCs w:val="0"/>
          <w:color w:val="CE007F"/>
        </w:rPr>
      </w:pPr>
      <w:r w:rsidRPr="00A5262F">
        <w:rPr>
          <w:rStyle w:val="A2"/>
          <w:b w:val="0"/>
          <w:bCs w:val="0"/>
          <w:color w:val="CE007F"/>
        </w:rPr>
        <w:t>Conditions d’étude des dossiers</w:t>
      </w:r>
    </w:p>
    <w:p w14:paraId="035E52DD" w14:textId="77777777" w:rsidR="00651A94" w:rsidRPr="00651A94" w:rsidRDefault="00651A94" w:rsidP="00651A94">
      <w:pPr>
        <w:jc w:val="both"/>
        <w:rPr>
          <w:sz w:val="14"/>
        </w:rPr>
      </w:pPr>
    </w:p>
    <w:p w14:paraId="549D9BFC" w14:textId="77777777" w:rsidR="0000306E" w:rsidRDefault="00F47681" w:rsidP="00651A94">
      <w:pPr>
        <w:jc w:val="both"/>
      </w:pPr>
      <w:r>
        <w:t xml:space="preserve">Le projet doit être décrit précisément et expliciter les objectifs visés du point de vue de l’établissement mais aussi des parents. </w:t>
      </w:r>
    </w:p>
    <w:p w14:paraId="3D75F920" w14:textId="77777777" w:rsidR="00FD2545" w:rsidRDefault="00FD2545" w:rsidP="00651A94">
      <w:pPr>
        <w:jc w:val="both"/>
      </w:pPr>
      <w:r>
        <w:t>Chaque dossier ne sera étudié que s’il est complété et complet :</w:t>
      </w:r>
    </w:p>
    <w:p w14:paraId="71E30DA6" w14:textId="77777777" w:rsidR="00F47681" w:rsidRDefault="00ED1AA9" w:rsidP="00651A94">
      <w:pPr>
        <w:pStyle w:val="Paragraphedeliste"/>
        <w:numPr>
          <w:ilvl w:val="0"/>
          <w:numId w:val="1"/>
        </w:numPr>
        <w:jc w:val="both"/>
      </w:pPr>
      <w:r>
        <w:t xml:space="preserve">Les devis permettant de calibrer l’engagement financier global doivent être fournis. </w:t>
      </w:r>
    </w:p>
    <w:p w14:paraId="2E8F8F05" w14:textId="4FBA9952" w:rsidR="00FD2545" w:rsidRDefault="00FD2545" w:rsidP="00651A94">
      <w:pPr>
        <w:pStyle w:val="Paragraphedeliste"/>
        <w:numPr>
          <w:ilvl w:val="0"/>
          <w:numId w:val="1"/>
        </w:numPr>
        <w:jc w:val="both"/>
      </w:pPr>
      <w:r>
        <w:t xml:space="preserve">Les contributions financières de l’OGEC et de l’Apel d’établissement doivent être indiquées, ainsi que la demande de contribution de l’Apel </w:t>
      </w:r>
      <w:r w:rsidR="00651A94">
        <w:t>départementale</w:t>
      </w:r>
      <w:r>
        <w:t xml:space="preserve">. </w:t>
      </w:r>
    </w:p>
    <w:p w14:paraId="546E7414" w14:textId="77777777" w:rsidR="00FD2545" w:rsidRDefault="00FD2545" w:rsidP="00651A94">
      <w:pPr>
        <w:pStyle w:val="Paragraphedeliste"/>
        <w:numPr>
          <w:ilvl w:val="0"/>
          <w:numId w:val="1"/>
        </w:numPr>
        <w:jc w:val="both"/>
      </w:pPr>
      <w:r>
        <w:t>Seules seront considérées les demandes pour lesquelles l’OGEC et l’Apel d’établissement ont une contribution significative au budget global</w:t>
      </w:r>
    </w:p>
    <w:p w14:paraId="2C680520" w14:textId="77777777" w:rsidR="00FD2545" w:rsidRDefault="00FD2545" w:rsidP="00651A94">
      <w:pPr>
        <w:pStyle w:val="Paragraphedeliste"/>
        <w:numPr>
          <w:ilvl w:val="0"/>
          <w:numId w:val="1"/>
        </w:numPr>
        <w:jc w:val="both"/>
      </w:pPr>
      <w:r>
        <w:t xml:space="preserve">La </w:t>
      </w:r>
      <w:r w:rsidRPr="00F47681">
        <w:rPr>
          <w:b/>
        </w:rPr>
        <w:t>contribution financière demandée à l’</w:t>
      </w:r>
      <w:r>
        <w:rPr>
          <w:b/>
        </w:rPr>
        <w:t>Apel départementale des Yvelines</w:t>
      </w:r>
      <w:r w:rsidRPr="00F47681">
        <w:rPr>
          <w:b/>
        </w:rPr>
        <w:t xml:space="preserve"> doit être inférieure ou égale</w:t>
      </w:r>
      <w:r>
        <w:t xml:space="preserve"> à celle de l’A</w:t>
      </w:r>
      <w:r w:rsidR="005F574D">
        <w:t>pel</w:t>
      </w:r>
      <w:r>
        <w:t xml:space="preserve"> de l’établissement. </w:t>
      </w:r>
    </w:p>
    <w:p w14:paraId="2D9958A5" w14:textId="2F4FF153" w:rsidR="001B0AAE" w:rsidRDefault="004D52EC" w:rsidP="00651A94">
      <w:pPr>
        <w:jc w:val="both"/>
        <w:rPr>
          <w:b/>
        </w:rPr>
      </w:pPr>
      <w:r w:rsidRPr="004D52EC">
        <w:t>Le dossier</w:t>
      </w:r>
      <w:r w:rsidR="000F555D" w:rsidRPr="004D52EC">
        <w:t xml:space="preserve"> de </w:t>
      </w:r>
      <w:r w:rsidR="001B0AAE" w:rsidRPr="004D52EC">
        <w:t xml:space="preserve">demande de subvention doit être </w:t>
      </w:r>
      <w:r w:rsidRPr="00651A94">
        <w:rPr>
          <w:b/>
        </w:rPr>
        <w:t>envoyé</w:t>
      </w:r>
      <w:r w:rsidR="001B0AAE" w:rsidRPr="00651A94">
        <w:rPr>
          <w:b/>
        </w:rPr>
        <w:t xml:space="preserve"> par le président d’A</w:t>
      </w:r>
      <w:r w:rsidR="005F574D">
        <w:rPr>
          <w:b/>
        </w:rPr>
        <w:t>pel</w:t>
      </w:r>
      <w:r w:rsidR="001B0AAE" w:rsidRPr="004D52EC">
        <w:t xml:space="preserve"> de</w:t>
      </w:r>
      <w:r w:rsidR="00A83E1E" w:rsidRPr="004D52EC">
        <w:t xml:space="preserve"> </w:t>
      </w:r>
      <w:r w:rsidR="001B0AAE" w:rsidRPr="004D52EC">
        <w:t xml:space="preserve">l’établissement </w:t>
      </w:r>
      <w:r w:rsidRPr="004D52EC">
        <w:t>à l’attention du</w:t>
      </w:r>
      <w:r w:rsidR="001B0AAE" w:rsidRPr="004D52EC">
        <w:t xml:space="preserve"> président de l’A</w:t>
      </w:r>
      <w:r w:rsidR="00257E4D" w:rsidRPr="004D52EC">
        <w:t>pel</w:t>
      </w:r>
      <w:r w:rsidR="001B0AAE" w:rsidRPr="004D52EC">
        <w:t xml:space="preserve"> département</w:t>
      </w:r>
      <w:r w:rsidR="00257E4D" w:rsidRPr="004D52EC">
        <w:t>ale</w:t>
      </w:r>
      <w:r w:rsidRPr="004D52EC">
        <w:t xml:space="preserve"> par mail </w:t>
      </w:r>
      <w:r w:rsidR="0005702D" w:rsidRPr="004D52EC">
        <w:t xml:space="preserve">à </w:t>
      </w:r>
      <w:r w:rsidR="003A0EC3" w:rsidRPr="006A1953">
        <w:rPr>
          <w:u w:val="single"/>
        </w:rPr>
        <w:t>apel78</w:t>
      </w:r>
      <w:r w:rsidR="0005702D" w:rsidRPr="006A1953">
        <w:rPr>
          <w:u w:val="single"/>
        </w:rPr>
        <w:t>@orange.fr</w:t>
      </w:r>
      <w:r w:rsidR="001B0AAE" w:rsidRPr="004D52EC">
        <w:t xml:space="preserve">, et </w:t>
      </w:r>
      <w:r w:rsidR="000F555D" w:rsidRPr="004D52EC">
        <w:t xml:space="preserve">être </w:t>
      </w:r>
      <w:r w:rsidR="000F555D" w:rsidRPr="00651A94">
        <w:rPr>
          <w:b/>
        </w:rPr>
        <w:t>co-</w:t>
      </w:r>
      <w:r w:rsidR="001B0AAE" w:rsidRPr="00651A94">
        <w:rPr>
          <w:b/>
        </w:rPr>
        <w:t>sign</w:t>
      </w:r>
      <w:r w:rsidR="000F555D" w:rsidRPr="00651A94">
        <w:rPr>
          <w:b/>
        </w:rPr>
        <w:t>é par</w:t>
      </w:r>
      <w:r w:rsidR="001B0AAE" w:rsidRPr="00651A94">
        <w:rPr>
          <w:b/>
        </w:rPr>
        <w:t xml:space="preserve"> </w:t>
      </w:r>
      <w:r w:rsidR="000F555D" w:rsidRPr="00651A94">
        <w:rPr>
          <w:b/>
        </w:rPr>
        <w:t>le</w:t>
      </w:r>
      <w:r w:rsidR="001B0AAE" w:rsidRPr="00651A94">
        <w:rPr>
          <w:b/>
        </w:rPr>
        <w:t xml:space="preserve"> chef d’établissement et </w:t>
      </w:r>
      <w:r w:rsidR="000F555D" w:rsidRPr="00651A94">
        <w:rPr>
          <w:b/>
        </w:rPr>
        <w:t>le</w:t>
      </w:r>
      <w:r w:rsidR="001B0AAE" w:rsidRPr="00651A94">
        <w:rPr>
          <w:b/>
        </w:rPr>
        <w:t xml:space="preserve"> président d’OGEC. </w:t>
      </w:r>
    </w:p>
    <w:p w14:paraId="2954D4B6" w14:textId="77777777" w:rsidR="004271D3" w:rsidRDefault="004271D3" w:rsidP="004271D3">
      <w:pPr>
        <w:jc w:val="both"/>
      </w:pPr>
      <w:r w:rsidRPr="00ED1AA9">
        <w:t>L’A</w:t>
      </w:r>
      <w:r>
        <w:t>pel</w:t>
      </w:r>
      <w:r w:rsidRPr="00ED1AA9">
        <w:t xml:space="preserve"> d’établissement doit être à jour de </w:t>
      </w:r>
      <w:r>
        <w:t xml:space="preserve">sa </w:t>
      </w:r>
      <w:r w:rsidRPr="00ED1AA9">
        <w:t xml:space="preserve">cotisation annuelle au mouvement des </w:t>
      </w:r>
      <w:proofErr w:type="spellStart"/>
      <w:r>
        <w:t>Apels</w:t>
      </w:r>
      <w:proofErr w:type="spellEnd"/>
      <w:r>
        <w:t>.</w:t>
      </w:r>
    </w:p>
    <w:p w14:paraId="28E9B86C" w14:textId="77777777" w:rsidR="004271D3" w:rsidRPr="00651A94" w:rsidRDefault="004271D3" w:rsidP="00651A94">
      <w:pPr>
        <w:jc w:val="both"/>
        <w:rPr>
          <w:b/>
        </w:rPr>
      </w:pPr>
    </w:p>
    <w:p w14:paraId="6EEA785F" w14:textId="77777777" w:rsidR="00393420" w:rsidRDefault="00393420" w:rsidP="00393420">
      <w:pPr>
        <w:jc w:val="both"/>
      </w:pPr>
      <w:r>
        <w:t>Le Président de l’A</w:t>
      </w:r>
      <w:r w:rsidR="005F574D">
        <w:t>pel</w:t>
      </w:r>
      <w:r>
        <w:t xml:space="preserve"> d’établissement concerné présente son dossier devant le Conseil d’Administration lors de la réunion ordinaire suivant du dossier. </w:t>
      </w:r>
    </w:p>
    <w:p w14:paraId="3629D34D" w14:textId="77777777" w:rsidR="00F47681" w:rsidRPr="00A5262F" w:rsidRDefault="00F47681" w:rsidP="00F47681">
      <w:pPr>
        <w:pStyle w:val="Titre1"/>
        <w:rPr>
          <w:color w:val="CE007F"/>
        </w:rPr>
      </w:pPr>
      <w:r w:rsidRPr="00A5262F">
        <w:rPr>
          <w:color w:val="CE007F"/>
        </w:rPr>
        <w:t>Types de projets non soutenus par l’</w:t>
      </w:r>
      <w:r w:rsidR="00257E4D" w:rsidRPr="00A5262F">
        <w:rPr>
          <w:color w:val="CE007F"/>
        </w:rPr>
        <w:t>Apel départementale des Yvelines</w:t>
      </w:r>
    </w:p>
    <w:p w14:paraId="7D9BF1DB" w14:textId="77777777" w:rsidR="00651A94" w:rsidRDefault="00651A94" w:rsidP="00497194">
      <w:pPr>
        <w:jc w:val="both"/>
      </w:pPr>
    </w:p>
    <w:p w14:paraId="629A6A4C" w14:textId="77777777" w:rsidR="00497194" w:rsidRDefault="00497194" w:rsidP="00497194">
      <w:pPr>
        <w:jc w:val="both"/>
      </w:pPr>
      <w:r>
        <w:t>Les subventions ne sont pas accordées pour :</w:t>
      </w:r>
    </w:p>
    <w:p w14:paraId="11DA7E04" w14:textId="15790FC1" w:rsidR="00497194" w:rsidRPr="00442EF6" w:rsidRDefault="00497194" w:rsidP="00710E40">
      <w:pPr>
        <w:pStyle w:val="Paragraphedeliste"/>
        <w:numPr>
          <w:ilvl w:val="0"/>
          <w:numId w:val="1"/>
        </w:numPr>
        <w:jc w:val="both"/>
      </w:pPr>
      <w:r>
        <w:t>Des projets qui relèvent de financements à la charge de l’OGEC (ou de tout autre organisme de gestion, ASELY…)</w:t>
      </w:r>
      <w:r w:rsidR="00710E40">
        <w:t xml:space="preserve"> : </w:t>
      </w:r>
      <w:r>
        <w:t>Investissements immobiliers, travaux, mains d’œuvre d’installation de matériel…</w:t>
      </w:r>
    </w:p>
    <w:p w14:paraId="06211687" w14:textId="77777777" w:rsidR="00ED1AA9" w:rsidRDefault="00ED1AA9" w:rsidP="00DA62A4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r w:rsidR="00DA62A4">
        <w:t xml:space="preserve">frais de déplacements des </w:t>
      </w:r>
      <w:r>
        <w:t>sorties scolaires ou voyages</w:t>
      </w:r>
      <w:r w:rsidR="00DA62A4">
        <w:t xml:space="preserve"> (Bus, Train…)</w:t>
      </w:r>
      <w:r w:rsidR="007911C7">
        <w:t>,</w:t>
      </w:r>
      <w:r>
        <w:t xml:space="preserve"> </w:t>
      </w:r>
    </w:p>
    <w:p w14:paraId="3E69FFED" w14:textId="77777777" w:rsidR="00371D88" w:rsidRDefault="00371D88" w:rsidP="00ED1AA9">
      <w:pPr>
        <w:pStyle w:val="Paragraphedeliste"/>
        <w:numPr>
          <w:ilvl w:val="0"/>
          <w:numId w:val="1"/>
        </w:numPr>
        <w:jc w:val="both"/>
      </w:pPr>
      <w:r>
        <w:t>Les pr</w:t>
      </w:r>
      <w:r w:rsidR="00BE1AC6">
        <w:t>ojets, conférences déjà financé</w:t>
      </w:r>
      <w:r>
        <w:t xml:space="preserve">s dans le cadre d’un financement direct de </w:t>
      </w:r>
      <w:r w:rsidR="0005702D">
        <w:t>l’Apel Départementale</w:t>
      </w:r>
      <w:r>
        <w:t>.</w:t>
      </w:r>
    </w:p>
    <w:p w14:paraId="038BFA7F" w14:textId="77777777" w:rsidR="005D605C" w:rsidRDefault="005D605C" w:rsidP="005D605C">
      <w:pPr>
        <w:jc w:val="both"/>
      </w:pPr>
    </w:p>
    <w:p w14:paraId="2C1593FC" w14:textId="77777777" w:rsidR="00D63FC8" w:rsidRPr="00A5262F" w:rsidRDefault="00D63FC8" w:rsidP="00D63FC8">
      <w:pPr>
        <w:pStyle w:val="Titre1"/>
        <w:rPr>
          <w:color w:val="CE007F"/>
        </w:rPr>
      </w:pPr>
      <w:r w:rsidRPr="00A5262F">
        <w:rPr>
          <w:color w:val="CE007F"/>
        </w:rPr>
        <w:t>Le processus de demande de subvention</w:t>
      </w:r>
    </w:p>
    <w:p w14:paraId="52DAE6B7" w14:textId="77777777" w:rsidR="00D63FC8" w:rsidRDefault="00D63FC8" w:rsidP="00D63FC8">
      <w:pPr>
        <w:pStyle w:val="Titre1"/>
      </w:pPr>
      <w:r>
        <w:rPr>
          <w:noProof/>
          <w:lang w:eastAsia="fr-FR"/>
        </w:rPr>
        <w:drawing>
          <wp:inline distT="0" distB="0" distL="0" distR="0" wp14:anchorId="05E99E9C" wp14:editId="049204A7">
            <wp:extent cx="5753100" cy="1152605"/>
            <wp:effectExtent l="19050" t="0" r="3810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2D1CEDA" w14:textId="77777777" w:rsidR="001B0AAE" w:rsidRPr="00D63FC8" w:rsidRDefault="001B0AAE" w:rsidP="00D63FC8">
      <w:pPr>
        <w:jc w:val="both"/>
        <w:rPr>
          <w:b/>
          <w:bCs/>
        </w:rPr>
      </w:pPr>
    </w:p>
    <w:p w14:paraId="35F948E7" w14:textId="77777777" w:rsidR="00D63FC8" w:rsidRDefault="00D63FC8" w:rsidP="00D63FC8">
      <w:pPr>
        <w:jc w:val="both"/>
        <w:rPr>
          <w:bCs/>
        </w:rPr>
      </w:pPr>
      <w:r w:rsidRPr="00D63FC8">
        <w:rPr>
          <w:bCs/>
        </w:rPr>
        <w:t xml:space="preserve">C’est la date d’envoi du </w:t>
      </w:r>
      <w:r w:rsidRPr="00D63FC8">
        <w:rPr>
          <w:b/>
          <w:bCs/>
          <w:u w:val="single"/>
        </w:rPr>
        <w:t>dossier complet</w:t>
      </w:r>
      <w:r w:rsidR="00257E4D">
        <w:rPr>
          <w:bCs/>
        </w:rPr>
        <w:t xml:space="preserve"> à l’Apel</w:t>
      </w:r>
      <w:r w:rsidRPr="00D63FC8">
        <w:rPr>
          <w:bCs/>
        </w:rPr>
        <w:t xml:space="preserve"> département</w:t>
      </w:r>
      <w:r w:rsidR="00257E4D">
        <w:rPr>
          <w:bCs/>
        </w:rPr>
        <w:t>ale</w:t>
      </w:r>
      <w:r w:rsidRPr="00D63FC8">
        <w:rPr>
          <w:bCs/>
        </w:rPr>
        <w:t xml:space="preserve"> des Yvelines qui permet de savoir à quelle date une réponse sera apportée</w:t>
      </w:r>
      <w:r w:rsidR="001154A4">
        <w:rPr>
          <w:bCs/>
        </w:rPr>
        <w:t xml:space="preserve"> quant à la contribution de l’</w:t>
      </w:r>
      <w:r w:rsidR="00257E4D">
        <w:rPr>
          <w:bCs/>
        </w:rPr>
        <w:t>Apel départementale des Yvelines</w:t>
      </w:r>
      <w:r w:rsidR="001154A4">
        <w:rPr>
          <w:bCs/>
        </w:rPr>
        <w:t xml:space="preserve"> au projet soumis</w:t>
      </w:r>
      <w:r w:rsidRPr="00D63FC8">
        <w:rPr>
          <w:bCs/>
        </w:rPr>
        <w:t xml:space="preserve">. </w:t>
      </w:r>
    </w:p>
    <w:p w14:paraId="376E993D" w14:textId="236DC83A" w:rsidR="00D63FC8" w:rsidRDefault="00D63FC8" w:rsidP="00D63FC8">
      <w:pPr>
        <w:pStyle w:val="Paragraphedeliste"/>
        <w:numPr>
          <w:ilvl w:val="0"/>
          <w:numId w:val="1"/>
        </w:numPr>
        <w:jc w:val="both"/>
      </w:pPr>
      <w:r>
        <w:t xml:space="preserve">Pour un dossier complet </w:t>
      </w:r>
      <w:r w:rsidR="001154A4">
        <w:t>reçu</w:t>
      </w:r>
      <w:r>
        <w:t xml:space="preserve"> entre </w:t>
      </w:r>
      <w:r w:rsidR="001154A4" w:rsidRPr="00725691">
        <w:rPr>
          <w:b/>
        </w:rPr>
        <w:t>septembre</w:t>
      </w:r>
      <w:r w:rsidRPr="00725691">
        <w:rPr>
          <w:b/>
        </w:rPr>
        <w:t xml:space="preserve"> de l’année </w:t>
      </w:r>
      <w:r w:rsidR="00710E40">
        <w:rPr>
          <w:b/>
        </w:rPr>
        <w:t>N</w:t>
      </w:r>
      <w:r w:rsidRPr="00725691">
        <w:rPr>
          <w:b/>
        </w:rPr>
        <w:t xml:space="preserve"> et </w:t>
      </w:r>
      <w:r w:rsidR="001154A4" w:rsidRPr="00725691">
        <w:rPr>
          <w:b/>
        </w:rPr>
        <w:t>avril</w:t>
      </w:r>
      <w:r w:rsidRPr="00725691">
        <w:rPr>
          <w:b/>
        </w:rPr>
        <w:t xml:space="preserve"> de l’année </w:t>
      </w:r>
      <w:r w:rsidR="00710E40">
        <w:rPr>
          <w:b/>
        </w:rPr>
        <w:t>N</w:t>
      </w:r>
      <w:r w:rsidRPr="00725691">
        <w:rPr>
          <w:b/>
        </w:rPr>
        <w:t>+1</w:t>
      </w:r>
      <w:r>
        <w:t xml:space="preserve"> la réponse sera fournie</w:t>
      </w:r>
      <w:r w:rsidR="001154A4">
        <w:t xml:space="preserve"> </w:t>
      </w:r>
      <w:r w:rsidR="001154A4" w:rsidRPr="00651A94">
        <w:rPr>
          <w:b/>
        </w:rPr>
        <w:t>2 mois après la date de réception du dossier</w:t>
      </w:r>
      <w:r w:rsidR="0000306E">
        <w:t xml:space="preserve">. </w:t>
      </w:r>
    </w:p>
    <w:p w14:paraId="28F99267" w14:textId="1CEC2FC2" w:rsidR="001154A4" w:rsidRDefault="001154A4" w:rsidP="00D63FC8">
      <w:pPr>
        <w:pStyle w:val="Paragraphedeliste"/>
        <w:numPr>
          <w:ilvl w:val="0"/>
          <w:numId w:val="1"/>
        </w:numPr>
        <w:jc w:val="both"/>
      </w:pPr>
      <w:r>
        <w:t xml:space="preserve">Pour un dossier complet reçu entre </w:t>
      </w:r>
      <w:r w:rsidRPr="00651A94">
        <w:rPr>
          <w:b/>
        </w:rPr>
        <w:t>mai et ao</w:t>
      </w:r>
      <w:r w:rsidR="00710E40">
        <w:rPr>
          <w:b/>
        </w:rPr>
        <w:t>û</w:t>
      </w:r>
      <w:r w:rsidRPr="00651A94">
        <w:rPr>
          <w:b/>
        </w:rPr>
        <w:t>t</w:t>
      </w:r>
      <w:r>
        <w:t>, la réponse de l’</w:t>
      </w:r>
      <w:r w:rsidR="00257E4D">
        <w:t>Apel départementale des Yvelines</w:t>
      </w:r>
      <w:r>
        <w:t xml:space="preserve"> sera fournie </w:t>
      </w:r>
      <w:r w:rsidRPr="00651A94">
        <w:rPr>
          <w:b/>
        </w:rPr>
        <w:t>en octobre ou novembre</w:t>
      </w:r>
      <w:r>
        <w:t xml:space="preserve"> (post-Assemblée générale du département). </w:t>
      </w:r>
    </w:p>
    <w:p w14:paraId="097239B6" w14:textId="77777777" w:rsidR="00D63FC8" w:rsidRDefault="00D63FC8" w:rsidP="001B0AAE">
      <w:pPr>
        <w:jc w:val="both"/>
        <w:rPr>
          <w:rStyle w:val="A2"/>
        </w:rPr>
      </w:pPr>
    </w:p>
    <w:p w14:paraId="7E1CA8BF" w14:textId="77777777" w:rsidR="001B0AAE" w:rsidRDefault="001B0AAE" w:rsidP="001B0AAE">
      <w:pPr>
        <w:jc w:val="both"/>
        <w:rPr>
          <w:rStyle w:val="A2"/>
        </w:rPr>
      </w:pPr>
    </w:p>
    <w:p w14:paraId="2C8298FB" w14:textId="77777777" w:rsidR="001B0AAE" w:rsidRDefault="001B0AAE" w:rsidP="001B0AAE">
      <w:pPr>
        <w:jc w:val="both"/>
        <w:rPr>
          <w:rStyle w:val="A2"/>
        </w:rPr>
      </w:pPr>
    </w:p>
    <w:p w14:paraId="293396BF" w14:textId="77777777" w:rsidR="001B0AAE" w:rsidRDefault="001B0AAE" w:rsidP="001B0AAE">
      <w:pPr>
        <w:jc w:val="both"/>
        <w:rPr>
          <w:rStyle w:val="A2"/>
        </w:rPr>
      </w:pPr>
    </w:p>
    <w:p w14:paraId="3B2AF4C1" w14:textId="7CDDD357" w:rsidR="001B0AAE" w:rsidRDefault="001B0AAE">
      <w:pPr>
        <w:rPr>
          <w:rStyle w:val="A2"/>
        </w:rPr>
      </w:pPr>
    </w:p>
    <w:sectPr w:rsidR="001B0AAE" w:rsidSect="00651A94">
      <w:headerReference w:type="default" r:id="rId13"/>
      <w:footerReference w:type="default" r:id="rId14"/>
      <w:pgSz w:w="11906" w:h="16838"/>
      <w:pgMar w:top="1417" w:right="1417" w:bottom="1134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E4B3" w14:textId="77777777" w:rsidR="00BE1E89" w:rsidRDefault="00BE1E89" w:rsidP="009A7941">
      <w:pPr>
        <w:spacing w:after="0" w:line="240" w:lineRule="auto"/>
      </w:pPr>
      <w:r>
        <w:separator/>
      </w:r>
    </w:p>
  </w:endnote>
  <w:endnote w:type="continuationSeparator" w:id="0">
    <w:p w14:paraId="55D5648C" w14:textId="77777777" w:rsidR="00BE1E89" w:rsidRDefault="00BE1E89" w:rsidP="009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A7941" w14:paraId="3FC69FDB" w14:textId="77777777" w:rsidTr="00A5262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208375068"/>
            <w:placeholder>
              <w:docPart w:val="8F17E64B97DF44E0AAABD59737BB6B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CAEA36C" w14:textId="77777777" w:rsidR="009A7941" w:rsidRDefault="00111A01" w:rsidP="00257E4D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APEL78@orange.fr</w:t>
              </w:r>
              <w:r w:rsidR="008533AB">
                <w:rPr>
                  <w:caps/>
                  <w:color w:val="000000" w:themeColor="text1"/>
                </w:rPr>
                <w:t xml:space="preserve">   </w:t>
              </w:r>
              <w:r w:rsidR="00257E4D">
                <w:rPr>
                  <w:caps/>
                  <w:color w:val="000000" w:themeColor="text1"/>
                </w:rPr>
                <w:t xml:space="preserve">                     </w:t>
              </w:r>
              <w:r w:rsidR="008533AB">
                <w:rPr>
                  <w:caps/>
                  <w:color w:val="000000" w:themeColor="text1"/>
                </w:rPr>
                <w:t xml:space="preserve">                            apel </w:t>
              </w:r>
              <w:r w:rsidR="00257E4D">
                <w:rPr>
                  <w:caps/>
                  <w:color w:val="000000" w:themeColor="text1"/>
                </w:rPr>
                <w:t>departementale des</w:t>
              </w:r>
              <w:r w:rsidR="008533AB">
                <w:rPr>
                  <w:caps/>
                  <w:color w:val="000000" w:themeColor="text1"/>
                </w:rPr>
                <w:t xml:space="preserve"> Yvelines</w:t>
              </w:r>
            </w:p>
          </w:sdtContent>
        </w:sdt>
      </w:tc>
      <w:tc>
        <w:tcPr>
          <w:tcW w:w="250" w:type="pct"/>
          <w:shd w:val="clear" w:color="auto" w:fill="1DB3AE"/>
          <w:vAlign w:val="center"/>
        </w:tcPr>
        <w:p w14:paraId="22C02134" w14:textId="77777777" w:rsidR="009A7941" w:rsidRDefault="009A7941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F7034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1EF77D7" w14:textId="77777777" w:rsidR="009A7941" w:rsidRDefault="009A79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B265" w14:textId="77777777" w:rsidR="00BE1E89" w:rsidRDefault="00BE1E89" w:rsidP="009A7941">
      <w:pPr>
        <w:spacing w:after="0" w:line="240" w:lineRule="auto"/>
      </w:pPr>
      <w:r>
        <w:separator/>
      </w:r>
    </w:p>
  </w:footnote>
  <w:footnote w:type="continuationSeparator" w:id="0">
    <w:p w14:paraId="36D4E484" w14:textId="77777777" w:rsidR="00BE1E89" w:rsidRDefault="00BE1E89" w:rsidP="009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649"/>
      <w:gridCol w:w="7423"/>
    </w:tblGrid>
    <w:tr w:rsidR="009A7941" w14:paraId="5D122510" w14:textId="77777777" w:rsidTr="00074ACA">
      <w:trPr>
        <w:jc w:val="right"/>
      </w:trPr>
      <w:tc>
        <w:tcPr>
          <w:tcW w:w="0" w:type="auto"/>
          <w:shd w:val="clear" w:color="auto" w:fill="1DB3AE"/>
          <w:vAlign w:val="center"/>
        </w:tcPr>
        <w:p w14:paraId="196503D5" w14:textId="0A7765E8" w:rsidR="009A7941" w:rsidRDefault="00074ACA">
          <w:pPr>
            <w:pStyle w:val="En-tte"/>
            <w:rPr>
              <w:caps/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4D0D9BCE" wp14:editId="0FCEF408">
                <wp:extent cx="853440" cy="654179"/>
                <wp:effectExtent l="0" t="0" r="381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014" cy="66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1DB3AE"/>
          <w:vAlign w:val="center"/>
        </w:tcPr>
        <w:p w14:paraId="5350C7E9" w14:textId="77777777" w:rsidR="009A7941" w:rsidRDefault="00BE1E89" w:rsidP="006A1953">
          <w:pPr>
            <w:pStyle w:val="En-tte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  <w:sz w:val="24"/>
                <w:szCs w:val="24"/>
              </w:rPr>
              <w:alias w:val="Titre"/>
              <w:tag w:val=""/>
              <w:id w:val="-880168807"/>
              <w:placeholder>
                <w:docPart w:val="FC31CA753CE9491D88D57BD9C4AE9F4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A7941" w:rsidRPr="006A1953">
                <w:rPr>
                  <w:caps/>
                  <w:color w:val="FFFFFF" w:themeColor="background1"/>
                  <w:sz w:val="24"/>
                  <w:szCs w:val="24"/>
                </w:rPr>
                <w:t>Demande de subvention à l’apel département</w:t>
              </w:r>
              <w:r w:rsidR="00257E4D" w:rsidRPr="006A1953">
                <w:rPr>
                  <w:caps/>
                  <w:color w:val="FFFFFF" w:themeColor="background1"/>
                  <w:sz w:val="24"/>
                  <w:szCs w:val="24"/>
                </w:rPr>
                <w:t>ALE</w:t>
              </w:r>
              <w:r w:rsidR="009A7941" w:rsidRPr="006A1953">
                <w:rPr>
                  <w:caps/>
                  <w:color w:val="FFFFFF" w:themeColor="background1"/>
                  <w:sz w:val="24"/>
                  <w:szCs w:val="24"/>
                </w:rPr>
                <w:t xml:space="preserve"> des yvelines</w:t>
              </w:r>
            </w:sdtContent>
          </w:sdt>
        </w:p>
      </w:tc>
    </w:tr>
  </w:tbl>
  <w:p w14:paraId="1C24B47A" w14:textId="77777777" w:rsidR="009A7941" w:rsidRDefault="009A79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6680"/>
    <w:multiLevelType w:val="hybridMultilevel"/>
    <w:tmpl w:val="8EBEB282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5D8"/>
    <w:multiLevelType w:val="hybridMultilevel"/>
    <w:tmpl w:val="B5668CB8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1D97"/>
    <w:multiLevelType w:val="hybridMultilevel"/>
    <w:tmpl w:val="4C607892"/>
    <w:lvl w:ilvl="0" w:tplc="E1DAFEB0">
      <w:start w:val="3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9B6"/>
    <w:multiLevelType w:val="hybridMultilevel"/>
    <w:tmpl w:val="419EC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9176B"/>
    <w:multiLevelType w:val="hybridMultilevel"/>
    <w:tmpl w:val="CFC44B10"/>
    <w:lvl w:ilvl="0" w:tplc="06064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007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532CF"/>
    <w:multiLevelType w:val="hybridMultilevel"/>
    <w:tmpl w:val="F192ECFA"/>
    <w:lvl w:ilvl="0" w:tplc="83DE7EB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41"/>
    <w:rsid w:val="00001546"/>
    <w:rsid w:val="0000306E"/>
    <w:rsid w:val="00003F68"/>
    <w:rsid w:val="00052B8A"/>
    <w:rsid w:val="0005702D"/>
    <w:rsid w:val="00061628"/>
    <w:rsid w:val="00071888"/>
    <w:rsid w:val="00074ACA"/>
    <w:rsid w:val="00075930"/>
    <w:rsid w:val="000828D8"/>
    <w:rsid w:val="000F555D"/>
    <w:rsid w:val="00111A01"/>
    <w:rsid w:val="001154A4"/>
    <w:rsid w:val="001B0AAE"/>
    <w:rsid w:val="001C22E4"/>
    <w:rsid w:val="001E5032"/>
    <w:rsid w:val="00257E4D"/>
    <w:rsid w:val="002C65AF"/>
    <w:rsid w:val="002D5890"/>
    <w:rsid w:val="00316237"/>
    <w:rsid w:val="003401CF"/>
    <w:rsid w:val="0034796C"/>
    <w:rsid w:val="00371D88"/>
    <w:rsid w:val="0038114F"/>
    <w:rsid w:val="00393420"/>
    <w:rsid w:val="003A0EC3"/>
    <w:rsid w:val="003A6A7A"/>
    <w:rsid w:val="003D35F5"/>
    <w:rsid w:val="003D6AB1"/>
    <w:rsid w:val="003E07F1"/>
    <w:rsid w:val="003F16DB"/>
    <w:rsid w:val="00406FD7"/>
    <w:rsid w:val="004271D3"/>
    <w:rsid w:val="00442EF6"/>
    <w:rsid w:val="00443009"/>
    <w:rsid w:val="004759E0"/>
    <w:rsid w:val="00497194"/>
    <w:rsid w:val="004A7E09"/>
    <w:rsid w:val="004D1000"/>
    <w:rsid w:val="004D2A1E"/>
    <w:rsid w:val="004D52EC"/>
    <w:rsid w:val="004F100B"/>
    <w:rsid w:val="00507495"/>
    <w:rsid w:val="00525CA5"/>
    <w:rsid w:val="00574A16"/>
    <w:rsid w:val="005752D2"/>
    <w:rsid w:val="005830AF"/>
    <w:rsid w:val="00592497"/>
    <w:rsid w:val="005B1BA7"/>
    <w:rsid w:val="005D605C"/>
    <w:rsid w:val="005E5185"/>
    <w:rsid w:val="005F574D"/>
    <w:rsid w:val="005F70CE"/>
    <w:rsid w:val="006361EE"/>
    <w:rsid w:val="00644C3B"/>
    <w:rsid w:val="00651061"/>
    <w:rsid w:val="00651A94"/>
    <w:rsid w:val="006A1953"/>
    <w:rsid w:val="006E3BCB"/>
    <w:rsid w:val="006E7008"/>
    <w:rsid w:val="00710E40"/>
    <w:rsid w:val="00725691"/>
    <w:rsid w:val="00732627"/>
    <w:rsid w:val="00742A07"/>
    <w:rsid w:val="00784EF2"/>
    <w:rsid w:val="007911C7"/>
    <w:rsid w:val="007F32CA"/>
    <w:rsid w:val="007F3F19"/>
    <w:rsid w:val="008533AB"/>
    <w:rsid w:val="008C792B"/>
    <w:rsid w:val="008D4F3D"/>
    <w:rsid w:val="00921D87"/>
    <w:rsid w:val="00986ED2"/>
    <w:rsid w:val="009935D7"/>
    <w:rsid w:val="009A3EF4"/>
    <w:rsid w:val="009A7941"/>
    <w:rsid w:val="009F7034"/>
    <w:rsid w:val="00A5262F"/>
    <w:rsid w:val="00A83E1E"/>
    <w:rsid w:val="00A9369A"/>
    <w:rsid w:val="00AB3BB0"/>
    <w:rsid w:val="00AD35BD"/>
    <w:rsid w:val="00AD674E"/>
    <w:rsid w:val="00B1178C"/>
    <w:rsid w:val="00B42365"/>
    <w:rsid w:val="00B76A30"/>
    <w:rsid w:val="00BA0CB7"/>
    <w:rsid w:val="00BA3B25"/>
    <w:rsid w:val="00BC4941"/>
    <w:rsid w:val="00BD08AF"/>
    <w:rsid w:val="00BE1AC6"/>
    <w:rsid w:val="00BE1E89"/>
    <w:rsid w:val="00BE492C"/>
    <w:rsid w:val="00BF18A6"/>
    <w:rsid w:val="00C42FF3"/>
    <w:rsid w:val="00C85CEC"/>
    <w:rsid w:val="00D63FC8"/>
    <w:rsid w:val="00D873E5"/>
    <w:rsid w:val="00DA62A4"/>
    <w:rsid w:val="00DA6B73"/>
    <w:rsid w:val="00E0386F"/>
    <w:rsid w:val="00E07FBF"/>
    <w:rsid w:val="00E45397"/>
    <w:rsid w:val="00ED1AA9"/>
    <w:rsid w:val="00F47681"/>
    <w:rsid w:val="00F53175"/>
    <w:rsid w:val="00F858E2"/>
    <w:rsid w:val="00FD2545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945B3"/>
  <w15:docId w15:val="{B999092E-868D-4A19-87CD-5D97F4A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7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941"/>
  </w:style>
  <w:style w:type="paragraph" w:styleId="Pieddepage">
    <w:name w:val="footer"/>
    <w:basedOn w:val="Normal"/>
    <w:link w:val="PieddepageCar"/>
    <w:uiPriority w:val="99"/>
    <w:unhideWhenUsed/>
    <w:rsid w:val="009A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941"/>
  </w:style>
  <w:style w:type="character" w:customStyle="1" w:styleId="Titre1Car">
    <w:name w:val="Titre 1 Car"/>
    <w:basedOn w:val="Policepardfaut"/>
    <w:link w:val="Titre1"/>
    <w:uiPriority w:val="9"/>
    <w:rsid w:val="009A7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A7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794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B0AAE"/>
    <w:rPr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B0AAE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1B0AA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1B0A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1B0A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E07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auGrille1Clair-Accentuation11">
    <w:name w:val="Tableau Grille 1 Clair - Accentuation 11"/>
    <w:basedOn w:val="TableauNormal"/>
    <w:uiPriority w:val="46"/>
    <w:rsid w:val="005924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11">
    <w:name w:val="Tableau simple 11"/>
    <w:basedOn w:val="TableauNormal"/>
    <w:uiPriority w:val="41"/>
    <w:rsid w:val="005924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F858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858E2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E038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10B73F-8C52-4E55-AEDD-3C5662511912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BCB690F5-04C8-4A48-BC04-2F2E2C9DE94B}">
      <dgm:prSet phldrT="[Texte]" custT="1"/>
      <dgm:spPr/>
      <dgm:t>
        <a:bodyPr/>
        <a:lstStyle/>
        <a:p>
          <a:r>
            <a:rPr lang="fr-FR" sz="900"/>
            <a:t>Apel d'établissement : </a:t>
          </a:r>
        </a:p>
        <a:p>
          <a:r>
            <a:rPr lang="fr-FR" sz="900"/>
            <a:t>Complète et fait parvenir un dossier complet</a:t>
          </a:r>
        </a:p>
      </dgm:t>
    </dgm:pt>
    <dgm:pt modelId="{1D2EDBB2-A6C8-4FF6-AF85-ED71C35D9C0C}" type="parTrans" cxnId="{3E5B9BE6-5B5B-4106-9A37-BD0B9721244B}">
      <dgm:prSet/>
      <dgm:spPr/>
      <dgm:t>
        <a:bodyPr/>
        <a:lstStyle/>
        <a:p>
          <a:endParaRPr lang="fr-FR" sz="900"/>
        </a:p>
      </dgm:t>
    </dgm:pt>
    <dgm:pt modelId="{CA7EBDA0-929B-4A38-A804-F8BAD528CCBE}" type="sibTrans" cxnId="{3E5B9BE6-5B5B-4106-9A37-BD0B9721244B}">
      <dgm:prSet custT="1"/>
      <dgm:spPr/>
      <dgm:t>
        <a:bodyPr/>
        <a:lstStyle/>
        <a:p>
          <a:endParaRPr lang="fr-FR" sz="900"/>
        </a:p>
      </dgm:t>
    </dgm:pt>
    <dgm:pt modelId="{73B8A0E1-93CD-4A5D-BF08-50EA721D15EB}">
      <dgm:prSet phldrT="[Texte]" custT="1"/>
      <dgm:spPr/>
      <dgm:t>
        <a:bodyPr/>
        <a:lstStyle/>
        <a:p>
          <a:r>
            <a:rPr lang="fr-FR" sz="900"/>
            <a:t>Apel 78 : </a:t>
          </a:r>
        </a:p>
        <a:p>
          <a:r>
            <a:rPr lang="fr-FR" sz="900"/>
            <a:t>Etude du dossier en Conseil d'Administration</a:t>
          </a:r>
        </a:p>
      </dgm:t>
    </dgm:pt>
    <dgm:pt modelId="{39A06B0C-E6B9-4EE6-A730-E214FABC331B}" type="parTrans" cxnId="{4D5E3660-9865-4D07-8C79-10CB3D850106}">
      <dgm:prSet/>
      <dgm:spPr/>
      <dgm:t>
        <a:bodyPr/>
        <a:lstStyle/>
        <a:p>
          <a:endParaRPr lang="fr-FR" sz="900"/>
        </a:p>
      </dgm:t>
    </dgm:pt>
    <dgm:pt modelId="{3AB9DB33-26BF-4338-B2F0-76D09B0DF0D6}" type="sibTrans" cxnId="{4D5E3660-9865-4D07-8C79-10CB3D850106}">
      <dgm:prSet custT="1"/>
      <dgm:spPr/>
      <dgm:t>
        <a:bodyPr/>
        <a:lstStyle/>
        <a:p>
          <a:endParaRPr lang="fr-FR" sz="900"/>
        </a:p>
      </dgm:t>
    </dgm:pt>
    <dgm:pt modelId="{B3A19D0D-BE28-410E-9AA6-0FF80994B92A}">
      <dgm:prSet phldrT="[Texte]" custT="1"/>
      <dgm:spPr/>
      <dgm:t>
        <a:bodyPr/>
        <a:lstStyle/>
        <a:p>
          <a:r>
            <a:rPr lang="fr-FR" sz="900"/>
            <a:t>Apel 78 :  </a:t>
          </a:r>
        </a:p>
        <a:p>
          <a:r>
            <a:rPr lang="fr-FR" sz="900"/>
            <a:t>Informe l'Apel d'établissement sur la décision prise</a:t>
          </a:r>
        </a:p>
      </dgm:t>
    </dgm:pt>
    <dgm:pt modelId="{744E7059-CA7D-451A-86FF-1A351EF95547}" type="parTrans" cxnId="{7B923F42-2030-4CFF-A88E-2E93C0A9BA5C}">
      <dgm:prSet/>
      <dgm:spPr/>
      <dgm:t>
        <a:bodyPr/>
        <a:lstStyle/>
        <a:p>
          <a:endParaRPr lang="fr-FR" sz="900"/>
        </a:p>
      </dgm:t>
    </dgm:pt>
    <dgm:pt modelId="{91FC761D-B652-4351-9958-8166AA07640E}" type="sibTrans" cxnId="{7B923F42-2030-4CFF-A88E-2E93C0A9BA5C}">
      <dgm:prSet/>
      <dgm:spPr/>
      <dgm:t>
        <a:bodyPr/>
        <a:lstStyle/>
        <a:p>
          <a:endParaRPr lang="fr-FR" sz="900"/>
        </a:p>
      </dgm:t>
    </dgm:pt>
    <dgm:pt modelId="{7AFB7E65-C1F0-4DC2-857B-A12CF31422C3}">
      <dgm:prSet custT="1"/>
      <dgm:spPr/>
      <dgm:t>
        <a:bodyPr/>
        <a:lstStyle/>
        <a:p>
          <a:r>
            <a:rPr lang="fr-FR" sz="900"/>
            <a:t>Apel d'établissement : </a:t>
          </a:r>
        </a:p>
        <a:p>
          <a:r>
            <a:rPr lang="fr-FR" sz="900"/>
            <a:t>Présente le dossier devant le CA de l'Apel Départementale</a:t>
          </a:r>
        </a:p>
      </dgm:t>
    </dgm:pt>
    <dgm:pt modelId="{C265B862-B72A-4DA8-A390-23357C5BBEF3}" type="parTrans" cxnId="{BAC84F61-66FD-46FE-AD0A-CDFC01622245}">
      <dgm:prSet/>
      <dgm:spPr/>
      <dgm:t>
        <a:bodyPr/>
        <a:lstStyle/>
        <a:p>
          <a:endParaRPr lang="fr-FR" sz="900"/>
        </a:p>
      </dgm:t>
    </dgm:pt>
    <dgm:pt modelId="{C4A9F321-1528-4C2C-834A-444D736A24C9}" type="sibTrans" cxnId="{BAC84F61-66FD-46FE-AD0A-CDFC01622245}">
      <dgm:prSet custT="1"/>
      <dgm:spPr/>
      <dgm:t>
        <a:bodyPr/>
        <a:lstStyle/>
        <a:p>
          <a:endParaRPr lang="fr-FR" sz="900"/>
        </a:p>
      </dgm:t>
    </dgm:pt>
    <dgm:pt modelId="{D7A57BEA-618E-4FD6-A812-4D1CE405BB09}" type="pres">
      <dgm:prSet presAssocID="{F310B73F-8C52-4E55-AEDD-3C5662511912}" presName="Name0" presStyleCnt="0">
        <dgm:presLayoutVars>
          <dgm:dir/>
          <dgm:resizeHandles val="exact"/>
        </dgm:presLayoutVars>
      </dgm:prSet>
      <dgm:spPr/>
    </dgm:pt>
    <dgm:pt modelId="{2C1A9D4E-D0FA-42E3-9C83-DFF932E727A9}" type="pres">
      <dgm:prSet presAssocID="{BCB690F5-04C8-4A48-BC04-2F2E2C9DE94B}" presName="node" presStyleLbl="node1" presStyleIdx="0" presStyleCnt="4" custScaleX="108266">
        <dgm:presLayoutVars>
          <dgm:bulletEnabled val="1"/>
        </dgm:presLayoutVars>
      </dgm:prSet>
      <dgm:spPr/>
    </dgm:pt>
    <dgm:pt modelId="{9A4E15B8-AE90-401B-BDAA-1CDE7BB5EF6A}" type="pres">
      <dgm:prSet presAssocID="{CA7EBDA0-929B-4A38-A804-F8BAD528CCBE}" presName="sibTrans" presStyleLbl="sibTrans2D1" presStyleIdx="0" presStyleCnt="3"/>
      <dgm:spPr/>
    </dgm:pt>
    <dgm:pt modelId="{AD901E37-F950-4315-A1B2-553692A3F49A}" type="pres">
      <dgm:prSet presAssocID="{CA7EBDA0-929B-4A38-A804-F8BAD528CCBE}" presName="connectorText" presStyleLbl="sibTrans2D1" presStyleIdx="0" presStyleCnt="3"/>
      <dgm:spPr/>
    </dgm:pt>
    <dgm:pt modelId="{03705669-5657-4CDB-A8EA-57CB8859DCB6}" type="pres">
      <dgm:prSet presAssocID="{7AFB7E65-C1F0-4DC2-857B-A12CF31422C3}" presName="node" presStyleLbl="node1" presStyleIdx="1" presStyleCnt="4" custScaleX="107486">
        <dgm:presLayoutVars>
          <dgm:bulletEnabled val="1"/>
        </dgm:presLayoutVars>
      </dgm:prSet>
      <dgm:spPr/>
    </dgm:pt>
    <dgm:pt modelId="{1D5BBB2F-7905-4B31-AFB3-40674214E7D5}" type="pres">
      <dgm:prSet presAssocID="{C4A9F321-1528-4C2C-834A-444D736A24C9}" presName="sibTrans" presStyleLbl="sibTrans2D1" presStyleIdx="1" presStyleCnt="3"/>
      <dgm:spPr/>
    </dgm:pt>
    <dgm:pt modelId="{9F5C1F07-D883-41BE-9ADA-9D9B11600E00}" type="pres">
      <dgm:prSet presAssocID="{C4A9F321-1528-4C2C-834A-444D736A24C9}" presName="connectorText" presStyleLbl="sibTrans2D1" presStyleIdx="1" presStyleCnt="3"/>
      <dgm:spPr/>
    </dgm:pt>
    <dgm:pt modelId="{7FC32BD4-D7DD-4C77-A0AB-EBD67A58488E}" type="pres">
      <dgm:prSet presAssocID="{73B8A0E1-93CD-4A5D-BF08-50EA721D15EB}" presName="node" presStyleLbl="node1" presStyleIdx="2" presStyleCnt="4">
        <dgm:presLayoutVars>
          <dgm:bulletEnabled val="1"/>
        </dgm:presLayoutVars>
      </dgm:prSet>
      <dgm:spPr/>
    </dgm:pt>
    <dgm:pt modelId="{015AA2A4-6B6E-4CB2-AD06-D304BDABF364}" type="pres">
      <dgm:prSet presAssocID="{3AB9DB33-26BF-4338-B2F0-76D09B0DF0D6}" presName="sibTrans" presStyleLbl="sibTrans2D1" presStyleIdx="2" presStyleCnt="3"/>
      <dgm:spPr/>
    </dgm:pt>
    <dgm:pt modelId="{394D403D-8DF9-4352-8034-A8BBE7B42DB1}" type="pres">
      <dgm:prSet presAssocID="{3AB9DB33-26BF-4338-B2F0-76D09B0DF0D6}" presName="connectorText" presStyleLbl="sibTrans2D1" presStyleIdx="2" presStyleCnt="3"/>
      <dgm:spPr/>
    </dgm:pt>
    <dgm:pt modelId="{B065A89C-6920-4FD5-B9A3-937C8ADC87DF}" type="pres">
      <dgm:prSet presAssocID="{B3A19D0D-BE28-410E-9AA6-0FF80994B92A}" presName="node" presStyleLbl="node1" presStyleIdx="3" presStyleCnt="4">
        <dgm:presLayoutVars>
          <dgm:bulletEnabled val="1"/>
        </dgm:presLayoutVars>
      </dgm:prSet>
      <dgm:spPr/>
    </dgm:pt>
  </dgm:ptLst>
  <dgm:cxnLst>
    <dgm:cxn modelId="{4D5E3660-9865-4D07-8C79-10CB3D850106}" srcId="{F310B73F-8C52-4E55-AEDD-3C5662511912}" destId="{73B8A0E1-93CD-4A5D-BF08-50EA721D15EB}" srcOrd="2" destOrd="0" parTransId="{39A06B0C-E6B9-4EE6-A730-E214FABC331B}" sibTransId="{3AB9DB33-26BF-4338-B2F0-76D09B0DF0D6}"/>
    <dgm:cxn modelId="{BAC84F61-66FD-46FE-AD0A-CDFC01622245}" srcId="{F310B73F-8C52-4E55-AEDD-3C5662511912}" destId="{7AFB7E65-C1F0-4DC2-857B-A12CF31422C3}" srcOrd="1" destOrd="0" parTransId="{C265B862-B72A-4DA8-A390-23357C5BBEF3}" sibTransId="{C4A9F321-1528-4C2C-834A-444D736A24C9}"/>
    <dgm:cxn modelId="{7B923F42-2030-4CFF-A88E-2E93C0A9BA5C}" srcId="{F310B73F-8C52-4E55-AEDD-3C5662511912}" destId="{B3A19D0D-BE28-410E-9AA6-0FF80994B92A}" srcOrd="3" destOrd="0" parTransId="{744E7059-CA7D-451A-86FF-1A351EF95547}" sibTransId="{91FC761D-B652-4351-9958-8166AA07640E}"/>
    <dgm:cxn modelId="{397AD967-D5C7-4BEE-9C3F-9E1A9E956CB3}" type="presOf" srcId="{F310B73F-8C52-4E55-AEDD-3C5662511912}" destId="{D7A57BEA-618E-4FD6-A812-4D1CE405BB09}" srcOrd="0" destOrd="0" presId="urn:microsoft.com/office/officeart/2005/8/layout/process1"/>
    <dgm:cxn modelId="{9EC72770-DB6B-41AA-B639-DA09A2A9C083}" type="presOf" srcId="{73B8A0E1-93CD-4A5D-BF08-50EA721D15EB}" destId="{7FC32BD4-D7DD-4C77-A0AB-EBD67A58488E}" srcOrd="0" destOrd="0" presId="urn:microsoft.com/office/officeart/2005/8/layout/process1"/>
    <dgm:cxn modelId="{1DF06776-45BC-43AD-BC2E-6D84570622A6}" type="presOf" srcId="{B3A19D0D-BE28-410E-9AA6-0FF80994B92A}" destId="{B065A89C-6920-4FD5-B9A3-937C8ADC87DF}" srcOrd="0" destOrd="0" presId="urn:microsoft.com/office/officeart/2005/8/layout/process1"/>
    <dgm:cxn modelId="{218B3278-620B-413A-842A-099204554193}" type="presOf" srcId="{7AFB7E65-C1F0-4DC2-857B-A12CF31422C3}" destId="{03705669-5657-4CDB-A8EA-57CB8859DCB6}" srcOrd="0" destOrd="0" presId="urn:microsoft.com/office/officeart/2005/8/layout/process1"/>
    <dgm:cxn modelId="{43DA358B-A246-4F41-9860-4857791C4B75}" type="presOf" srcId="{CA7EBDA0-929B-4A38-A804-F8BAD528CCBE}" destId="{AD901E37-F950-4315-A1B2-553692A3F49A}" srcOrd="1" destOrd="0" presId="urn:microsoft.com/office/officeart/2005/8/layout/process1"/>
    <dgm:cxn modelId="{92B4669E-9B47-4182-9DD4-1A1293F3F53A}" type="presOf" srcId="{CA7EBDA0-929B-4A38-A804-F8BAD528CCBE}" destId="{9A4E15B8-AE90-401B-BDAA-1CDE7BB5EF6A}" srcOrd="0" destOrd="0" presId="urn:microsoft.com/office/officeart/2005/8/layout/process1"/>
    <dgm:cxn modelId="{F601B5A5-2989-4797-AC34-CD42D8496955}" type="presOf" srcId="{3AB9DB33-26BF-4338-B2F0-76D09B0DF0D6}" destId="{394D403D-8DF9-4352-8034-A8BBE7B42DB1}" srcOrd="1" destOrd="0" presId="urn:microsoft.com/office/officeart/2005/8/layout/process1"/>
    <dgm:cxn modelId="{C576BCC8-DBE4-4427-8204-2ACBB46547CE}" type="presOf" srcId="{C4A9F321-1528-4C2C-834A-444D736A24C9}" destId="{1D5BBB2F-7905-4B31-AFB3-40674214E7D5}" srcOrd="0" destOrd="0" presId="urn:microsoft.com/office/officeart/2005/8/layout/process1"/>
    <dgm:cxn modelId="{D4F551D3-01E3-454C-AF11-958A54015198}" type="presOf" srcId="{3AB9DB33-26BF-4338-B2F0-76D09B0DF0D6}" destId="{015AA2A4-6B6E-4CB2-AD06-D304BDABF364}" srcOrd="0" destOrd="0" presId="urn:microsoft.com/office/officeart/2005/8/layout/process1"/>
    <dgm:cxn modelId="{3E5B9BE6-5B5B-4106-9A37-BD0B9721244B}" srcId="{F310B73F-8C52-4E55-AEDD-3C5662511912}" destId="{BCB690F5-04C8-4A48-BC04-2F2E2C9DE94B}" srcOrd="0" destOrd="0" parTransId="{1D2EDBB2-A6C8-4FF6-AF85-ED71C35D9C0C}" sibTransId="{CA7EBDA0-929B-4A38-A804-F8BAD528CCBE}"/>
    <dgm:cxn modelId="{2EA8EEE9-6E2E-43F3-A598-DC13EF5A49C3}" type="presOf" srcId="{BCB690F5-04C8-4A48-BC04-2F2E2C9DE94B}" destId="{2C1A9D4E-D0FA-42E3-9C83-DFF932E727A9}" srcOrd="0" destOrd="0" presId="urn:microsoft.com/office/officeart/2005/8/layout/process1"/>
    <dgm:cxn modelId="{819509EF-A208-498A-8335-50D59D8015D9}" type="presOf" srcId="{C4A9F321-1528-4C2C-834A-444D736A24C9}" destId="{9F5C1F07-D883-41BE-9ADA-9D9B11600E00}" srcOrd="1" destOrd="0" presId="urn:microsoft.com/office/officeart/2005/8/layout/process1"/>
    <dgm:cxn modelId="{ACC875F7-0271-4B33-82D9-B23CC6B3C7BA}" type="presParOf" srcId="{D7A57BEA-618E-4FD6-A812-4D1CE405BB09}" destId="{2C1A9D4E-D0FA-42E3-9C83-DFF932E727A9}" srcOrd="0" destOrd="0" presId="urn:microsoft.com/office/officeart/2005/8/layout/process1"/>
    <dgm:cxn modelId="{AB2CA8CB-2027-47B1-B833-F1D862C3D9C2}" type="presParOf" srcId="{D7A57BEA-618E-4FD6-A812-4D1CE405BB09}" destId="{9A4E15B8-AE90-401B-BDAA-1CDE7BB5EF6A}" srcOrd="1" destOrd="0" presId="urn:microsoft.com/office/officeart/2005/8/layout/process1"/>
    <dgm:cxn modelId="{EEE5CBB6-A466-40C3-9DAD-AB0559EB8C0E}" type="presParOf" srcId="{9A4E15B8-AE90-401B-BDAA-1CDE7BB5EF6A}" destId="{AD901E37-F950-4315-A1B2-553692A3F49A}" srcOrd="0" destOrd="0" presId="urn:microsoft.com/office/officeart/2005/8/layout/process1"/>
    <dgm:cxn modelId="{0DB24E9E-5244-44FD-9F1C-00F5C11FBF07}" type="presParOf" srcId="{D7A57BEA-618E-4FD6-A812-4D1CE405BB09}" destId="{03705669-5657-4CDB-A8EA-57CB8859DCB6}" srcOrd="2" destOrd="0" presId="urn:microsoft.com/office/officeart/2005/8/layout/process1"/>
    <dgm:cxn modelId="{F7ED4BEC-225E-4192-870A-6E0B5BDA4895}" type="presParOf" srcId="{D7A57BEA-618E-4FD6-A812-4D1CE405BB09}" destId="{1D5BBB2F-7905-4B31-AFB3-40674214E7D5}" srcOrd="3" destOrd="0" presId="urn:microsoft.com/office/officeart/2005/8/layout/process1"/>
    <dgm:cxn modelId="{987B029C-F206-4E65-9F2B-BD892FCDA845}" type="presParOf" srcId="{1D5BBB2F-7905-4B31-AFB3-40674214E7D5}" destId="{9F5C1F07-D883-41BE-9ADA-9D9B11600E00}" srcOrd="0" destOrd="0" presId="urn:microsoft.com/office/officeart/2005/8/layout/process1"/>
    <dgm:cxn modelId="{904CD785-8B91-40A5-BE6C-D747D785569F}" type="presParOf" srcId="{D7A57BEA-618E-4FD6-A812-4D1CE405BB09}" destId="{7FC32BD4-D7DD-4C77-A0AB-EBD67A58488E}" srcOrd="4" destOrd="0" presId="urn:microsoft.com/office/officeart/2005/8/layout/process1"/>
    <dgm:cxn modelId="{DE3E872A-5A4C-4B30-A62B-20B6D6D34DF8}" type="presParOf" srcId="{D7A57BEA-618E-4FD6-A812-4D1CE405BB09}" destId="{015AA2A4-6B6E-4CB2-AD06-D304BDABF364}" srcOrd="5" destOrd="0" presId="urn:microsoft.com/office/officeart/2005/8/layout/process1"/>
    <dgm:cxn modelId="{5515D818-F646-4D25-BF4E-4AE24B911A9F}" type="presParOf" srcId="{015AA2A4-6B6E-4CB2-AD06-D304BDABF364}" destId="{394D403D-8DF9-4352-8034-A8BBE7B42DB1}" srcOrd="0" destOrd="0" presId="urn:microsoft.com/office/officeart/2005/8/layout/process1"/>
    <dgm:cxn modelId="{568FE9D6-00EB-4D5C-96D7-27697B0EDBA2}" type="presParOf" srcId="{D7A57BEA-618E-4FD6-A812-4D1CE405BB09}" destId="{B065A89C-6920-4FD5-B9A3-937C8ADC87DF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1A9D4E-D0FA-42E3-9C83-DFF932E727A9}">
      <dsp:nvSpPr>
        <dsp:cNvPr id="0" name=""/>
        <dsp:cNvSpPr/>
      </dsp:nvSpPr>
      <dsp:spPr>
        <a:xfrm>
          <a:off x="4811" y="239285"/>
          <a:ext cx="1160654" cy="6740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Apel d'établissement 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Complète et fait parvenir un dossier complet</a:t>
          </a:r>
        </a:p>
      </dsp:txBody>
      <dsp:txXfrm>
        <a:off x="24553" y="259027"/>
        <a:ext cx="1121170" cy="634549"/>
      </dsp:txXfrm>
    </dsp:sp>
    <dsp:sp modelId="{9A4E15B8-AE90-401B-BDAA-1CDE7BB5EF6A}">
      <dsp:nvSpPr>
        <dsp:cNvPr id="0" name=""/>
        <dsp:cNvSpPr/>
      </dsp:nvSpPr>
      <dsp:spPr>
        <a:xfrm>
          <a:off x="1272670" y="443369"/>
          <a:ext cx="227272" cy="2658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>
        <a:off x="1272670" y="496542"/>
        <a:ext cx="159090" cy="159519"/>
      </dsp:txXfrm>
    </dsp:sp>
    <dsp:sp modelId="{03705669-5657-4CDB-A8EA-57CB8859DCB6}">
      <dsp:nvSpPr>
        <dsp:cNvPr id="0" name=""/>
        <dsp:cNvSpPr/>
      </dsp:nvSpPr>
      <dsp:spPr>
        <a:xfrm>
          <a:off x="1594282" y="239285"/>
          <a:ext cx="1152292" cy="674033"/>
        </a:xfrm>
        <a:prstGeom prst="roundRect">
          <a:avLst>
            <a:gd name="adj" fmla="val 1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Apel d'établissement 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Présente le dossier devant le CA de l'Apel Départementale</a:t>
          </a:r>
        </a:p>
      </dsp:txBody>
      <dsp:txXfrm>
        <a:off x="1614024" y="259027"/>
        <a:ext cx="1112808" cy="634549"/>
      </dsp:txXfrm>
    </dsp:sp>
    <dsp:sp modelId="{1D5BBB2F-7905-4B31-AFB3-40674214E7D5}">
      <dsp:nvSpPr>
        <dsp:cNvPr id="0" name=""/>
        <dsp:cNvSpPr/>
      </dsp:nvSpPr>
      <dsp:spPr>
        <a:xfrm>
          <a:off x="2853779" y="443369"/>
          <a:ext cx="227272" cy="2658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>
        <a:off x="2853779" y="496542"/>
        <a:ext cx="159090" cy="159519"/>
      </dsp:txXfrm>
    </dsp:sp>
    <dsp:sp modelId="{7FC32BD4-D7DD-4C77-A0AB-EBD67A58488E}">
      <dsp:nvSpPr>
        <dsp:cNvPr id="0" name=""/>
        <dsp:cNvSpPr/>
      </dsp:nvSpPr>
      <dsp:spPr>
        <a:xfrm>
          <a:off x="3175391" y="239285"/>
          <a:ext cx="1072040" cy="674033"/>
        </a:xfrm>
        <a:prstGeom prst="roundRect">
          <a:avLst>
            <a:gd name="adj" fmla="val 1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Apel 78 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Etude du dossier en Conseil d'Administration</a:t>
          </a:r>
        </a:p>
      </dsp:txBody>
      <dsp:txXfrm>
        <a:off x="3195133" y="259027"/>
        <a:ext cx="1032556" cy="634549"/>
      </dsp:txXfrm>
    </dsp:sp>
    <dsp:sp modelId="{015AA2A4-6B6E-4CB2-AD06-D304BDABF364}">
      <dsp:nvSpPr>
        <dsp:cNvPr id="0" name=""/>
        <dsp:cNvSpPr/>
      </dsp:nvSpPr>
      <dsp:spPr>
        <a:xfrm>
          <a:off x="4354635" y="443369"/>
          <a:ext cx="227272" cy="2658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>
        <a:off x="4354635" y="496542"/>
        <a:ext cx="159090" cy="159519"/>
      </dsp:txXfrm>
    </dsp:sp>
    <dsp:sp modelId="{B065A89C-6920-4FD5-B9A3-937C8ADC87DF}">
      <dsp:nvSpPr>
        <dsp:cNvPr id="0" name=""/>
        <dsp:cNvSpPr/>
      </dsp:nvSpPr>
      <dsp:spPr>
        <a:xfrm>
          <a:off x="4676247" y="239285"/>
          <a:ext cx="1072040" cy="674033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Apel 78 : 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Informe l'Apel d'établissement sur la décision prise</a:t>
          </a:r>
        </a:p>
      </dsp:txBody>
      <dsp:txXfrm>
        <a:off x="4695989" y="259027"/>
        <a:ext cx="1032556" cy="634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17E64B97DF44E0AAABD59737BB6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8E072-E125-43D2-A8F2-ED00C3BA2187}"/>
      </w:docPartPr>
      <w:docPartBody>
        <w:p w:rsidR="003C207F" w:rsidRDefault="00297EC6" w:rsidP="00297EC6">
          <w:pPr>
            <w:pStyle w:val="8F17E64B97DF44E0AAABD59737BB6BED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  <w:docPart>
      <w:docPartPr>
        <w:name w:val="FC31CA753CE9491D88D57BD9C4AE9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DE969-2098-4C7B-A7C4-637AC9FC305E}"/>
      </w:docPartPr>
      <w:docPartBody>
        <w:p w:rsidR="003C207F" w:rsidRDefault="00297EC6" w:rsidP="00297EC6">
          <w:pPr>
            <w:pStyle w:val="FC31CA753CE9491D88D57BD9C4AE9F4F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EC6"/>
    <w:rsid w:val="00145702"/>
    <w:rsid w:val="001800CE"/>
    <w:rsid w:val="0029344C"/>
    <w:rsid w:val="00297EC6"/>
    <w:rsid w:val="003C207F"/>
    <w:rsid w:val="0041220B"/>
    <w:rsid w:val="004648D6"/>
    <w:rsid w:val="006164BD"/>
    <w:rsid w:val="00616817"/>
    <w:rsid w:val="007E0629"/>
    <w:rsid w:val="008757E4"/>
    <w:rsid w:val="00905887"/>
    <w:rsid w:val="00954700"/>
    <w:rsid w:val="00A54524"/>
    <w:rsid w:val="00A6572B"/>
    <w:rsid w:val="00B06DCC"/>
    <w:rsid w:val="00C056B5"/>
    <w:rsid w:val="00CE7C2D"/>
    <w:rsid w:val="00DE07D7"/>
    <w:rsid w:val="00F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17E64B97DF44E0AAABD59737BB6BED">
    <w:name w:val="8F17E64B97DF44E0AAABD59737BB6BED"/>
    <w:rsid w:val="00297EC6"/>
  </w:style>
  <w:style w:type="paragraph" w:customStyle="1" w:styleId="FC31CA753CE9491D88D57BD9C4AE9F4F">
    <w:name w:val="FC31CA753CE9491D88D57BD9C4AE9F4F"/>
    <w:rsid w:val="00297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7261-5A04-402B-A139-E6B44407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à l’apel départementALE des yvelines</vt:lpstr>
    </vt:vector>
  </TitlesOfParts>
  <Company>Kleegroup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à l’apel départementALE des yvelines</dc:title>
  <dc:creator>APEL78@orange.fr                                                    apel departementale des Yvelines</dc:creator>
  <cp:lastModifiedBy>PC</cp:lastModifiedBy>
  <cp:revision>5</cp:revision>
  <cp:lastPrinted>2015-02-24T21:58:00Z</cp:lastPrinted>
  <dcterms:created xsi:type="dcterms:W3CDTF">2020-12-10T08:08:00Z</dcterms:created>
  <dcterms:modified xsi:type="dcterms:W3CDTF">2021-03-26T16:24:00Z</dcterms:modified>
</cp:coreProperties>
</file>